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12" w:rsidRPr="004F47E1" w:rsidRDefault="00FA1AD7" w:rsidP="00FA1AD7">
      <w:pPr>
        <w:autoSpaceDE w:val="0"/>
        <w:autoSpaceDN w:val="0"/>
        <w:adjustRightInd w:val="0"/>
        <w:ind w:firstLine="0"/>
        <w:jc w:val="left"/>
        <w:rPr>
          <w:rFonts w:cs="Times New Roman"/>
          <w:color w:val="auto"/>
          <w:shd w:val="clear" w:color="auto" w:fill="auto"/>
        </w:rPr>
      </w:pPr>
      <w:r w:rsidRPr="004F47E1">
        <w:rPr>
          <w:rFonts w:cs="Times New Roman"/>
          <w:color w:val="auto"/>
          <w:shd w:val="clear" w:color="auto" w:fill="auto"/>
        </w:rPr>
        <w:t xml:space="preserve">Использование цифровых лабораторий на уроках </w:t>
      </w:r>
      <w:r w:rsidR="007E6612">
        <w:rPr>
          <w:rFonts w:cs="Times New Roman"/>
          <w:color w:val="auto"/>
          <w:shd w:val="clear" w:color="auto" w:fill="auto"/>
        </w:rPr>
        <w:t>биологии</w:t>
      </w:r>
    </w:p>
    <w:p w:rsidR="00FA1AD7" w:rsidRDefault="00FA1AD7" w:rsidP="00FA1AD7">
      <w:pPr>
        <w:autoSpaceDE w:val="0"/>
        <w:autoSpaceDN w:val="0"/>
        <w:adjustRightInd w:val="0"/>
        <w:ind w:firstLine="0"/>
        <w:jc w:val="left"/>
        <w:rPr>
          <w:rFonts w:ascii="DejaVuSerifCondensed" w:hAnsi="DejaVuSerifCondensed" w:cs="DejaVuSerifCondensed"/>
          <w:color w:val="auto"/>
          <w:sz w:val="20"/>
          <w:szCs w:val="20"/>
          <w:shd w:val="clear" w:color="auto" w:fill="auto"/>
        </w:rPr>
      </w:pPr>
    </w:p>
    <w:tbl>
      <w:tblPr>
        <w:tblStyle w:val="a3"/>
        <w:tblW w:w="9659" w:type="dxa"/>
        <w:tblLook w:val="04A0"/>
      </w:tblPr>
      <w:tblGrid>
        <w:gridCol w:w="540"/>
        <w:gridCol w:w="4955"/>
        <w:gridCol w:w="1779"/>
        <w:gridCol w:w="2385"/>
      </w:tblGrid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 xml:space="preserve">№ </w:t>
            </w:r>
            <w:proofErr w:type="spellStart"/>
            <w:proofErr w:type="gramStart"/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п</w:t>
            </w:r>
            <w:proofErr w:type="spellEnd"/>
            <w:proofErr w:type="gramEnd"/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/</w:t>
            </w:r>
            <w:proofErr w:type="spellStart"/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п</w:t>
            </w:r>
            <w:proofErr w:type="spellEnd"/>
          </w:p>
        </w:tc>
        <w:tc>
          <w:tcPr>
            <w:tcW w:w="4955" w:type="dxa"/>
          </w:tcPr>
          <w:p w:rsidR="00FA1AD7" w:rsidRPr="008B6452" w:rsidRDefault="00FA1AD7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Название лабораторной работы</w:t>
            </w:r>
          </w:p>
        </w:tc>
        <w:tc>
          <w:tcPr>
            <w:tcW w:w="1779" w:type="dxa"/>
          </w:tcPr>
          <w:p w:rsidR="00FA1AD7" w:rsidRPr="008B6452" w:rsidRDefault="00FA1AD7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Класс</w:t>
            </w:r>
          </w:p>
        </w:tc>
        <w:tc>
          <w:tcPr>
            <w:tcW w:w="2385" w:type="dxa"/>
          </w:tcPr>
          <w:p w:rsidR="00FA1AD7" w:rsidRPr="008B6452" w:rsidRDefault="008B645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 xml:space="preserve">Разделы </w:t>
            </w:r>
            <w:r w:rsidR="007E661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биологии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ИСПОЛЬЗОВАНИЕ USB-МИКРОСКОПА ДЛЯ ИЗУЧЕНИЯ ОБЪЕКТОВ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5-11</w:t>
            </w:r>
          </w:p>
        </w:tc>
        <w:tc>
          <w:tcPr>
            <w:tcW w:w="2385" w:type="dxa"/>
          </w:tcPr>
          <w:p w:rsidR="00FA1AD7" w:rsidRPr="008B6452" w:rsidRDefault="007E661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При рассматривании крупных объектов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ПРИГОТОВЛЕНИЕ И ИЗУЧЕНИЕ </w:t>
            </w:r>
            <w:proofErr w:type="gramStart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ПРЕПАРАТА КЛЕТОК</w:t>
            </w:r>
            <w:r w:rsidR="008B6452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ЧЕШУИ ЛУКОВИЦЫ ЛУКА РЕПЧАТОГО</w:t>
            </w:r>
            <w:proofErr w:type="gramEnd"/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5, 10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Строение клетки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СТРОЕНИЕ РАСТИТЕЛЬНОЙ КЛЕТКИ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5, 6, 10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Строение клетки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НАБЛЮДЕНИЕ ЗА ДВИЖЕНИЕМ ЦИТОПЛАЗМЫ</w:t>
            </w:r>
            <w:r w:rsidR="008B6452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В КЛЕТКЕ РАСТЕНИЙ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5,10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Процессы жизнедеятельности клетки</w:t>
            </w:r>
            <w:r w:rsidR="00527B7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, транспорт веществ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ИЗУЧЕНИЕ ПОКРОВНОЙ ТКАНИ РАСТЕНИЙ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6,10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Клетка, ткани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ИЗУЧЕНИЕ ПРОВОДЯЩЕЙ ТКАНИ ОРГАНОВ РАСТЕНИЙ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6,10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Клетка, ткани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МИКРОСКОПИЧЕСКОЕ СТРОЕНИЕ КРОВИ ЧЕЛОВЕКА И ЛЯГУШКИ</w:t>
            </w:r>
          </w:p>
        </w:tc>
        <w:tc>
          <w:tcPr>
            <w:tcW w:w="1779" w:type="dxa"/>
          </w:tcPr>
          <w:p w:rsidR="00FA1AD7" w:rsidRPr="008B6452" w:rsidRDefault="00527B7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7,</w:t>
            </w:r>
            <w:r w:rsidR="004F47E1"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Внутренняя среда организма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ИЗУЧЕНИЕ СПОСОБОВ ДВИЖЕНИЯ ОДНОКЛЕТОЧНЫХ</w:t>
            </w:r>
            <w:r w:rsidR="008B6452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ЖИВОТНЫХ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7</w:t>
            </w:r>
            <w:r w:rsid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,10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Тип простейшие, таксисы (раздражимость)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ИЗУЧЕНИЕ ЖИВОТНЫХ ТКАНЕЙ, ТКАНЕЙ ОРГАНИЗМА ЧЕЛОВЕКА НА ГОТОВЫХ МИКРОПРЕПАРАТАХ</w:t>
            </w:r>
          </w:p>
        </w:tc>
        <w:tc>
          <w:tcPr>
            <w:tcW w:w="1779" w:type="dxa"/>
          </w:tcPr>
          <w:p w:rsidR="00FA1AD7" w:rsidRPr="008B6452" w:rsidRDefault="00527B7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7,</w:t>
            </w:r>
            <w:r w:rsidR="004F47E1"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</w:t>
            </w:r>
            <w:r w:rsid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,10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 xml:space="preserve">Ткани </w:t>
            </w:r>
            <w:r w:rsidR="00527B7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 xml:space="preserve">животных,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человека, сравнение типов клеток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ПЛАЗМОЛИЗ И ДЕПЛАЗМОЛИЗ В КЛЕТКАХ КОЖИЦЫ ЛУКА РЕПЧАТОГО</w:t>
            </w:r>
          </w:p>
        </w:tc>
        <w:tc>
          <w:tcPr>
            <w:tcW w:w="1779" w:type="dxa"/>
          </w:tcPr>
          <w:p w:rsidR="00FA1AD7" w:rsidRPr="008B6452" w:rsidRDefault="008B645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8,</w:t>
            </w:r>
            <w:r w:rsidR="004F47E1"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9,10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Осмос, транспорт веществ, кровь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ИЗУЧЕНИЕ МИКРОСКОПИЧЕСКОГО СТРОЕНИЯ</w:t>
            </w:r>
            <w:r w:rsidR="008B6452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ПЛЕСНЕВЫХ ГРИБОВ</w:t>
            </w:r>
          </w:p>
        </w:tc>
        <w:tc>
          <w:tcPr>
            <w:tcW w:w="1779" w:type="dxa"/>
          </w:tcPr>
          <w:p w:rsidR="00FA1AD7" w:rsidRPr="008B6452" w:rsidRDefault="007E661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2385" w:type="dxa"/>
          </w:tcPr>
          <w:p w:rsidR="00FA1AD7" w:rsidRPr="008B6452" w:rsidRDefault="007E661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Плесневые грибы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ИЗУЧЕНИЕ МИКРОСКОПИЧЕСКОГО СТРОЕНИЯ ЗЕЛЕНЫХ</w:t>
            </w:r>
            <w:r w:rsidR="008B6452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ВОДОРОСЛЕЙ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7</w:t>
            </w:r>
            <w:r w:rsid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,10</w:t>
            </w:r>
          </w:p>
        </w:tc>
        <w:tc>
          <w:tcPr>
            <w:tcW w:w="2385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Водоросли, строение растительной клетки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ИСПОЛЬЗОВАНИЕ ЦИФРОВОЙ ЛАБОРАТОРИИ ДЛЯ</w:t>
            </w:r>
            <w:r w:rsidR="008B6452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ОПРЕДЕЛЕНИЯ АБИОТИЧЕСКИХ ФАКТОРОВ СРЕДЫ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5,11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Экологические факторы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ОПРЕДЕЛЕНИЕ ОТНОСИТЕЛЬНОЙ ВЛАЖНОСТИ ВОЗДУХА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6,8,11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Транспирация, дыхание, экологические факторы, гигиена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ИЗМЕРЕНИЕ ВЛАЖНОСТИ И ТЕМПЕРАТУРЫ В РАЗНЫХ</w:t>
            </w:r>
            <w:r w:rsidR="004A5CA4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ЗОНАХ КЛАССА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6,8,11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Транспирация, дыхание, фотосинтез, экологические факторы, гигиена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16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ИСПАРЕНИЕ ВОДЫ ЛИСТЬЯМИ ДО И ПОСЛЕ ПОЛИВА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Транспирация, всасывание веществ корнем, фотосинтез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17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ИЗМЕРЕНИЕ УРОВНЯ ОСВЕЩЕННОСТИ В РАЗЛИЧНЫХ ЗОНАХ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6,8,10,11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Экологические факторы, фотосинтез,  гигиена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18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ИССЛЕДОВАНИЕ ЕСТЕСТВЕННОЙ ОСВЕЩЕННОСТИ ПОМЕЩЕНИЯ КЛАССА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6,8,10,11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Экологические факторы, гигиена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19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ИЗУЧЕНИЕ ВЛИЯНИЯ ОСВЕЩЕННОСТИ НА ФИЗИЧЕСКОЕ</w:t>
            </w:r>
            <w:r w:rsid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ЗДОРОВЬЕ ЛЮДЕЙ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 xml:space="preserve">Экологические факторы,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lastRenderedPageBreak/>
              <w:t>анализторы</w:t>
            </w:r>
            <w:proofErr w:type="spellEnd"/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lastRenderedPageBreak/>
              <w:t>20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ОПРЕДЕЛЕНИЕ ТЕМПЕРАТУРЫ ВОЗДУШНОЙ СРЕДЫ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6,8,10,11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Терморегуляция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21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ИЗМЕРЕНИЕ ТЕМПЕРАТУРЫ ОСТЫВАЮЩЕЙ ВОДЫ</w:t>
            </w:r>
            <w:r w:rsidR="004A5CA4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В ЗАВИСИМОСТИ ОТ ВРЕМЕНИ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5,8,10,11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Экологические факторы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22</w:t>
            </w:r>
          </w:p>
        </w:tc>
        <w:tc>
          <w:tcPr>
            <w:tcW w:w="4955" w:type="dxa"/>
          </w:tcPr>
          <w:p w:rsidR="00FA1AD7" w:rsidRPr="004F47E1" w:rsidRDefault="00FA1AD7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ИЗУЧЕНИЕ ТЕМПЕРАТУРЫ НА РАЗЛИЧНЫХ УЧАСТКАХ ТЕЛА ЧЕЛОВЕКА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Терморегуляция, гигиена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23</w:t>
            </w:r>
          </w:p>
        </w:tc>
        <w:tc>
          <w:tcPr>
            <w:tcW w:w="4955" w:type="dxa"/>
          </w:tcPr>
          <w:p w:rsidR="004F47E1" w:rsidRPr="004F47E1" w:rsidRDefault="004F47E1" w:rsidP="004F47E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НАРУШЕНИЕ КРОВООБРАЩЕНИЯ</w:t>
            </w:r>
          </w:p>
          <w:p w:rsidR="00FA1AD7" w:rsidRPr="004F47E1" w:rsidRDefault="004F47E1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ПРИ НАЛОЖЕНИИ ЖГУТА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ПМП,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24</w:t>
            </w:r>
          </w:p>
        </w:tc>
        <w:tc>
          <w:tcPr>
            <w:tcW w:w="4955" w:type="dxa"/>
          </w:tcPr>
          <w:p w:rsidR="00FA1AD7" w:rsidRPr="004F47E1" w:rsidRDefault="004F47E1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ИЗУЧЕНИЕ ФУНКЦИЙ КОЖИ С ПОМОЩЬЮ ТЕМПЕРАТУРНОГО ДАТЧИКА И ДАТЧИКА ВЛАЖНОСТИ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Терморегуляция, гигиена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25</w:t>
            </w:r>
          </w:p>
        </w:tc>
        <w:tc>
          <w:tcPr>
            <w:tcW w:w="4955" w:type="dxa"/>
          </w:tcPr>
          <w:p w:rsidR="00FA1AD7" w:rsidRPr="004F47E1" w:rsidRDefault="004F47E1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ВЛИЯНИЕ ФИЗИЧЕСКИХ НАГРУЗОК НА ТЕМПЕРАТУРУ</w:t>
            </w:r>
            <w:r w:rsidR="004A5CA4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ТЕЛА ЧЕЛОВЕКА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</w:t>
            </w:r>
            <w:r w:rsidR="004A5CA4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,10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Обмен веществ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26</w:t>
            </w:r>
          </w:p>
        </w:tc>
        <w:tc>
          <w:tcPr>
            <w:tcW w:w="4955" w:type="dxa"/>
          </w:tcPr>
          <w:p w:rsidR="00FA1AD7" w:rsidRPr="004F47E1" w:rsidRDefault="004F47E1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ОПРЕДЕЛЕНИЕ ТЕПЛОВЫХ ЭФФЕКТОВ РАСТВОРЕНИЯ ВЕЩЕСТВ В ВОДЕ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6,8,10,11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Процессы жизнедеятельности организмов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27</w:t>
            </w:r>
          </w:p>
        </w:tc>
        <w:tc>
          <w:tcPr>
            <w:tcW w:w="4955" w:type="dxa"/>
          </w:tcPr>
          <w:p w:rsidR="004F47E1" w:rsidRPr="004F47E1" w:rsidRDefault="004F47E1" w:rsidP="004F47E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Работа с pH-датчиком ИСПОЛЬЗОВАНИЕ ВОДОРОДНОГО ПОКАЗАТЕЛЯ КАК</w:t>
            </w:r>
          </w:p>
          <w:p w:rsidR="00FA1AD7" w:rsidRPr="004F47E1" w:rsidRDefault="004F47E1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ИНДИКАТОРА СОСТОЯНИЯ СРЕДЫ ЖИВЫХ ОРГАНИЗМОВ</w:t>
            </w:r>
          </w:p>
        </w:tc>
        <w:tc>
          <w:tcPr>
            <w:tcW w:w="1779" w:type="dxa"/>
          </w:tcPr>
          <w:p w:rsidR="00FA1AD7" w:rsidRPr="008B6452" w:rsidRDefault="004F47E1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7,8,10,11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Среды жизни, экологические факторы, сообщества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28</w:t>
            </w:r>
          </w:p>
        </w:tc>
        <w:tc>
          <w:tcPr>
            <w:tcW w:w="4955" w:type="dxa"/>
          </w:tcPr>
          <w:p w:rsidR="00FA1AD7" w:rsidRPr="004F47E1" w:rsidRDefault="004F47E1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АНАЛИЗ (ИЗУЧЕНИЕ) </w:t>
            </w:r>
            <w:proofErr w:type="spellStart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pH</w:t>
            </w:r>
            <w:proofErr w:type="spellEnd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СРЕДЫ ПОЧВЫ</w:t>
            </w:r>
          </w:p>
        </w:tc>
        <w:tc>
          <w:tcPr>
            <w:tcW w:w="1779" w:type="dxa"/>
          </w:tcPr>
          <w:p w:rsidR="00FA1AD7" w:rsidRPr="008B6452" w:rsidRDefault="008B645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Поглощение веществ корнем, среды жизни, экология сообществ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29</w:t>
            </w:r>
          </w:p>
        </w:tc>
        <w:tc>
          <w:tcPr>
            <w:tcW w:w="4955" w:type="dxa"/>
          </w:tcPr>
          <w:p w:rsidR="00FA1AD7" w:rsidRPr="004F47E1" w:rsidRDefault="004F47E1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АНАЛИЗ </w:t>
            </w:r>
            <w:proofErr w:type="spellStart"/>
            <w:proofErr w:type="gramStart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p</w:t>
            </w:r>
            <w:proofErr w:type="gramEnd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Н</w:t>
            </w:r>
            <w:proofErr w:type="spellEnd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ВОДЫ ОТКРЫТЫХ ВОДОЕМОВ</w:t>
            </w:r>
          </w:p>
        </w:tc>
        <w:tc>
          <w:tcPr>
            <w:tcW w:w="1779" w:type="dxa"/>
          </w:tcPr>
          <w:p w:rsidR="00FA1AD7" w:rsidRPr="008B6452" w:rsidRDefault="008B645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6,7,11</w:t>
            </w:r>
          </w:p>
        </w:tc>
        <w:tc>
          <w:tcPr>
            <w:tcW w:w="2385" w:type="dxa"/>
          </w:tcPr>
          <w:p w:rsidR="00FA1AD7" w:rsidRPr="008B6452" w:rsidRDefault="004A5CA4" w:rsidP="004A5CA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Среды жизни,    экология сообществ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30</w:t>
            </w:r>
          </w:p>
        </w:tc>
        <w:tc>
          <w:tcPr>
            <w:tcW w:w="4955" w:type="dxa"/>
          </w:tcPr>
          <w:p w:rsidR="00FA1AD7" w:rsidRPr="004F47E1" w:rsidRDefault="004F47E1" w:rsidP="004F47E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АНАЛИЗ </w:t>
            </w:r>
            <w:proofErr w:type="spellStart"/>
            <w:proofErr w:type="gramStart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p</w:t>
            </w:r>
            <w:proofErr w:type="gramEnd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Н</w:t>
            </w:r>
            <w:proofErr w:type="spellEnd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ПРОБ СНЕГА, ВЗЯТЫХ НА ТЕРРИТОРИИ</w:t>
            </w:r>
            <w:r w:rsidR="004A5CA4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СЕЛИТЕБНОЙ ЗОНЫ</w:t>
            </w:r>
          </w:p>
        </w:tc>
        <w:tc>
          <w:tcPr>
            <w:tcW w:w="1779" w:type="dxa"/>
          </w:tcPr>
          <w:p w:rsidR="00FA1AD7" w:rsidRPr="008B6452" w:rsidRDefault="008B645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2385" w:type="dxa"/>
          </w:tcPr>
          <w:p w:rsidR="00FA1AD7" w:rsidRPr="008B6452" w:rsidRDefault="004A5CA4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Среды жизни,    экология сообществ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31</w:t>
            </w:r>
          </w:p>
        </w:tc>
        <w:tc>
          <w:tcPr>
            <w:tcW w:w="4955" w:type="dxa"/>
          </w:tcPr>
          <w:p w:rsidR="00FA1AD7" w:rsidRPr="004F47E1" w:rsidRDefault="004F47E1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ОПРЕДЕЛЕНИЕ ПОКАЗАТЕЛЯ </w:t>
            </w:r>
            <w:proofErr w:type="spellStart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pH</w:t>
            </w:r>
            <w:proofErr w:type="spellEnd"/>
            <w:proofErr w:type="gramStart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В</w:t>
            </w:r>
            <w:proofErr w:type="gramEnd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ГИГИЕНИЧЕСКИХ СРЕДСТВАХ</w:t>
            </w:r>
          </w:p>
        </w:tc>
        <w:tc>
          <w:tcPr>
            <w:tcW w:w="1779" w:type="dxa"/>
          </w:tcPr>
          <w:p w:rsidR="00FA1AD7" w:rsidRPr="008B6452" w:rsidRDefault="008B645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8,10,11</w:t>
            </w:r>
          </w:p>
        </w:tc>
        <w:tc>
          <w:tcPr>
            <w:tcW w:w="2385" w:type="dxa"/>
          </w:tcPr>
          <w:p w:rsidR="00FA1AD7" w:rsidRPr="008B6452" w:rsidRDefault="007E661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Кожа, буферные системы клетки, антропогенные факторы среды</w:t>
            </w:r>
          </w:p>
        </w:tc>
      </w:tr>
      <w:tr w:rsidR="008B6452" w:rsidTr="008B6452">
        <w:tc>
          <w:tcPr>
            <w:tcW w:w="540" w:type="dxa"/>
          </w:tcPr>
          <w:p w:rsidR="00FA1AD7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32</w:t>
            </w:r>
          </w:p>
        </w:tc>
        <w:tc>
          <w:tcPr>
            <w:tcW w:w="4955" w:type="dxa"/>
          </w:tcPr>
          <w:p w:rsidR="00FA1AD7" w:rsidRPr="004F47E1" w:rsidRDefault="004F47E1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ИЗУЧЕНИЕ ПРОЦЕССА СКИСАНИЯ МОЛОКА С ПОМОЩЬЮ</w:t>
            </w:r>
            <w:r w:rsidR="007E6612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ПОКАЗАТЕЛЕЙ </w:t>
            </w:r>
            <w:proofErr w:type="spellStart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pH</w:t>
            </w:r>
            <w:proofErr w:type="spellEnd"/>
          </w:p>
        </w:tc>
        <w:tc>
          <w:tcPr>
            <w:tcW w:w="1779" w:type="dxa"/>
          </w:tcPr>
          <w:p w:rsidR="00FA1AD7" w:rsidRPr="008B6452" w:rsidRDefault="007E661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6,</w:t>
            </w:r>
            <w:r w:rsidR="008B6452"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8,10</w:t>
            </w:r>
          </w:p>
        </w:tc>
        <w:tc>
          <w:tcPr>
            <w:tcW w:w="2385" w:type="dxa"/>
          </w:tcPr>
          <w:p w:rsidR="004F47E1" w:rsidRPr="008B6452" w:rsidRDefault="007E661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Обмен веществ, бактерии, буферные системы</w:t>
            </w:r>
          </w:p>
        </w:tc>
      </w:tr>
      <w:tr w:rsidR="008B6452" w:rsidTr="008B6452">
        <w:tc>
          <w:tcPr>
            <w:tcW w:w="540" w:type="dxa"/>
          </w:tcPr>
          <w:p w:rsidR="004F47E1" w:rsidRPr="008B6452" w:rsidRDefault="008B645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33</w:t>
            </w:r>
          </w:p>
        </w:tc>
        <w:tc>
          <w:tcPr>
            <w:tcW w:w="4955" w:type="dxa"/>
          </w:tcPr>
          <w:p w:rsidR="004F47E1" w:rsidRPr="004F47E1" w:rsidRDefault="004F47E1" w:rsidP="004F47E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СРАВНЕНИЕ </w:t>
            </w:r>
            <w:proofErr w:type="spellStart"/>
            <w:proofErr w:type="gramStart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p</w:t>
            </w:r>
            <w:proofErr w:type="gramEnd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>Н</w:t>
            </w:r>
            <w:proofErr w:type="spellEnd"/>
            <w:r w:rsidRPr="004F47E1">
              <w:rPr>
                <w:rFonts w:cs="Times New Roman"/>
                <w:color w:val="auto"/>
                <w:sz w:val="20"/>
                <w:szCs w:val="20"/>
                <w:shd w:val="clear" w:color="auto" w:fill="auto"/>
              </w:rPr>
              <w:t xml:space="preserve"> ПИЩЕВЫХ ПРОДУКТОВ И БЛЮД</w:t>
            </w:r>
          </w:p>
        </w:tc>
        <w:tc>
          <w:tcPr>
            <w:tcW w:w="1779" w:type="dxa"/>
          </w:tcPr>
          <w:p w:rsidR="004F47E1" w:rsidRPr="008B6452" w:rsidRDefault="008B6452" w:rsidP="008B645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8B6452"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8,10</w:t>
            </w:r>
          </w:p>
        </w:tc>
        <w:tc>
          <w:tcPr>
            <w:tcW w:w="2385" w:type="dxa"/>
          </w:tcPr>
          <w:p w:rsidR="004F47E1" w:rsidRPr="008B6452" w:rsidRDefault="007E6612" w:rsidP="00FA1AD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auto"/>
              </w:rPr>
              <w:t>Пищеварительная система, рацион питания, буферные системы клетки</w:t>
            </w:r>
          </w:p>
        </w:tc>
      </w:tr>
    </w:tbl>
    <w:p w:rsidR="00FA1AD7" w:rsidRDefault="00FA1AD7" w:rsidP="00FA1AD7">
      <w:pPr>
        <w:autoSpaceDE w:val="0"/>
        <w:autoSpaceDN w:val="0"/>
        <w:adjustRightInd w:val="0"/>
        <w:ind w:firstLine="0"/>
        <w:jc w:val="left"/>
        <w:rPr>
          <w:rFonts w:ascii="DejaVuSerifCondensed" w:hAnsi="DejaVuSerifCondensed" w:cs="DejaVuSerifCondensed"/>
          <w:color w:val="auto"/>
          <w:sz w:val="20"/>
          <w:szCs w:val="20"/>
          <w:shd w:val="clear" w:color="auto" w:fill="auto"/>
        </w:rPr>
      </w:pPr>
    </w:p>
    <w:p w:rsidR="00861F00" w:rsidRDefault="00861F00" w:rsidP="00FA1AD7"/>
    <w:sectPr w:rsidR="00861F00" w:rsidSect="0086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D7"/>
    <w:rsid w:val="00384F73"/>
    <w:rsid w:val="004A5CA4"/>
    <w:rsid w:val="004F47E1"/>
    <w:rsid w:val="00527B72"/>
    <w:rsid w:val="007E6612"/>
    <w:rsid w:val="00861F00"/>
    <w:rsid w:val="008B6452"/>
    <w:rsid w:val="00B57C78"/>
    <w:rsid w:val="00BB54E9"/>
    <w:rsid w:val="00DC70BA"/>
    <w:rsid w:val="00F61338"/>
    <w:rsid w:val="00FA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78"/>
    <w:pPr>
      <w:spacing w:after="0" w:line="240" w:lineRule="auto"/>
      <w:ind w:firstLine="709"/>
      <w:jc w:val="both"/>
    </w:pPr>
    <w:rPr>
      <w:rFonts w:ascii="Times New Roman" w:hAnsi="Times New Roman"/>
      <w:color w:val="333333"/>
      <w:sz w:val="28"/>
      <w:szCs w:val="28"/>
      <w:shd w:val="clear" w:color="auto" w:fill="F6F6F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СОШ№12 каб-7</cp:lastModifiedBy>
  <cp:revision>5</cp:revision>
  <dcterms:created xsi:type="dcterms:W3CDTF">2023-12-11T18:56:00Z</dcterms:created>
  <dcterms:modified xsi:type="dcterms:W3CDTF">2024-01-12T07:35:00Z</dcterms:modified>
</cp:coreProperties>
</file>