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82" w:rsidRPr="00266686" w:rsidRDefault="00C421BF" w:rsidP="00C42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686">
        <w:rPr>
          <w:rFonts w:ascii="Times New Roman" w:hAnsi="Times New Roman" w:cs="Times New Roman"/>
          <w:b/>
          <w:sz w:val="24"/>
          <w:szCs w:val="24"/>
        </w:rPr>
        <w:t xml:space="preserve">Макет проекта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72"/>
        <w:gridCol w:w="7484"/>
      </w:tblGrid>
      <w:tr w:rsidR="00C421BF" w:rsidRPr="00266686" w:rsidTr="00266686">
        <w:tc>
          <w:tcPr>
            <w:tcW w:w="1421" w:type="pct"/>
          </w:tcPr>
          <w:p w:rsidR="00C421BF" w:rsidRPr="00266686" w:rsidRDefault="00C421BF" w:rsidP="00BE3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3579" w:type="pct"/>
          </w:tcPr>
          <w:p w:rsidR="00C421BF" w:rsidRPr="00266686" w:rsidRDefault="00C421BF" w:rsidP="00C4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«Там, на неведомых дорожках, следы…</w:t>
            </w:r>
          </w:p>
        </w:tc>
      </w:tr>
      <w:tr w:rsidR="00C421BF" w:rsidRPr="00266686" w:rsidTr="00266686">
        <w:tc>
          <w:tcPr>
            <w:tcW w:w="1421" w:type="pct"/>
          </w:tcPr>
          <w:p w:rsidR="00C421BF" w:rsidRPr="00266686" w:rsidRDefault="00C421BF" w:rsidP="00E415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Дисциплины </w:t>
            </w:r>
            <w:r w:rsidR="00E415E2" w:rsidRPr="00266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проекта, на основе которых </w:t>
            </w:r>
            <w:r w:rsidRPr="00266686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 межпредметный подход</w:t>
            </w:r>
          </w:p>
        </w:tc>
        <w:tc>
          <w:tcPr>
            <w:tcW w:w="3579" w:type="pct"/>
          </w:tcPr>
          <w:p w:rsidR="00C421BF" w:rsidRPr="00266686" w:rsidRDefault="00E415E2" w:rsidP="00E41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Биология, химия, физика, технология, история, психология.</w:t>
            </w:r>
          </w:p>
        </w:tc>
      </w:tr>
      <w:tr w:rsidR="00C421BF" w:rsidRPr="00266686" w:rsidTr="00266686">
        <w:tc>
          <w:tcPr>
            <w:tcW w:w="1421" w:type="pct"/>
          </w:tcPr>
          <w:p w:rsidR="00C421BF" w:rsidRPr="00266686" w:rsidRDefault="00C421BF" w:rsidP="00E415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центров </w:t>
            </w:r>
            <w:r w:rsidR="00E415E2" w:rsidRPr="00266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«Точка роста», </w:t>
            </w:r>
            <w:r w:rsidRPr="00266686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использованное при создании проекта</w:t>
            </w:r>
          </w:p>
        </w:tc>
        <w:tc>
          <w:tcPr>
            <w:tcW w:w="3579" w:type="pct"/>
          </w:tcPr>
          <w:p w:rsidR="00E415E2" w:rsidRPr="00E415E2" w:rsidRDefault="00E415E2" w:rsidP="00E41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15E2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E415E2" w:rsidRPr="00E415E2" w:rsidRDefault="00E415E2" w:rsidP="00E41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15E2">
              <w:rPr>
                <w:rFonts w:ascii="Times New Roman" w:hAnsi="Times New Roman" w:cs="Times New Roman"/>
                <w:sz w:val="24"/>
                <w:szCs w:val="24"/>
              </w:rPr>
              <w:t>Регистратор данных</w:t>
            </w:r>
          </w:p>
          <w:p w:rsidR="00E415E2" w:rsidRPr="00E415E2" w:rsidRDefault="00E415E2" w:rsidP="00E41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15E2">
              <w:rPr>
                <w:rFonts w:ascii="Times New Roman" w:hAnsi="Times New Roman" w:cs="Times New Roman"/>
                <w:sz w:val="24"/>
                <w:szCs w:val="24"/>
              </w:rPr>
              <w:t>Компьютер с программным обеспечением</w:t>
            </w:r>
          </w:p>
          <w:p w:rsidR="00E415E2" w:rsidRPr="00E415E2" w:rsidRDefault="00E415E2" w:rsidP="00E41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15E2">
              <w:rPr>
                <w:rFonts w:ascii="Times New Roman" w:hAnsi="Times New Roman" w:cs="Times New Roman"/>
                <w:sz w:val="24"/>
                <w:szCs w:val="24"/>
              </w:rPr>
              <w:t>Датчики температуры, влажности, рН</w:t>
            </w:r>
          </w:p>
          <w:p w:rsidR="00E415E2" w:rsidRPr="00E415E2" w:rsidRDefault="00E415E2" w:rsidP="00E41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15E2">
              <w:rPr>
                <w:rFonts w:ascii="Times New Roman" w:hAnsi="Times New Roman" w:cs="Times New Roman"/>
                <w:sz w:val="24"/>
                <w:szCs w:val="24"/>
              </w:rPr>
              <w:t>Коллекция насекомых</w:t>
            </w:r>
          </w:p>
          <w:p w:rsidR="00C421BF" w:rsidRPr="00266686" w:rsidRDefault="00E415E2" w:rsidP="00E41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Датчик оптической плотности 525нм</w:t>
            </w:r>
          </w:p>
        </w:tc>
      </w:tr>
      <w:tr w:rsidR="00C421BF" w:rsidRPr="00266686" w:rsidTr="00266686">
        <w:tc>
          <w:tcPr>
            <w:tcW w:w="1421" w:type="pct"/>
          </w:tcPr>
          <w:p w:rsidR="00C421BF" w:rsidRPr="00266686" w:rsidRDefault="00C421BF" w:rsidP="00E415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3579" w:type="pct"/>
          </w:tcPr>
          <w:p w:rsidR="00C421BF" w:rsidRPr="00266686" w:rsidRDefault="00E415E2" w:rsidP="00E41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15E2">
              <w:rPr>
                <w:rFonts w:ascii="Times New Roman" w:hAnsi="Times New Roman" w:cs="Times New Roman"/>
                <w:sz w:val="24"/>
                <w:szCs w:val="24"/>
              </w:rPr>
              <w:t xml:space="preserve">зучить влияние цвета на различные процессы живых организмов. </w:t>
            </w:r>
          </w:p>
        </w:tc>
      </w:tr>
      <w:tr w:rsidR="00C421BF" w:rsidRPr="00266686" w:rsidTr="00266686">
        <w:tc>
          <w:tcPr>
            <w:tcW w:w="1421" w:type="pct"/>
          </w:tcPr>
          <w:p w:rsidR="00C421BF" w:rsidRPr="00266686" w:rsidRDefault="00C421BF" w:rsidP="00E415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3579" w:type="pct"/>
          </w:tcPr>
          <w:p w:rsidR="00E415E2" w:rsidRPr="00E415E2" w:rsidRDefault="00E415E2" w:rsidP="00E41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E415E2">
              <w:rPr>
                <w:rFonts w:ascii="Times New Roman" w:hAnsi="Times New Roman" w:cs="Times New Roman"/>
                <w:sz w:val="24"/>
                <w:szCs w:val="24"/>
              </w:rPr>
              <w:t>ассмотреть теоретический материал, в котором представлены различные взгляды ученых на происхождение и протекание физических процессов в живом организме;</w:t>
            </w:r>
          </w:p>
          <w:p w:rsidR="00E415E2" w:rsidRPr="00E415E2" w:rsidRDefault="00E415E2" w:rsidP="00E41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15E2">
              <w:rPr>
                <w:rFonts w:ascii="Times New Roman" w:hAnsi="Times New Roman" w:cs="Times New Roman"/>
                <w:sz w:val="24"/>
                <w:szCs w:val="24"/>
              </w:rPr>
              <w:t>проанализировать и сопоставить различные физиологические механизмы, лежащие в основе физиологических процессов, связанных с воздействием света;</w:t>
            </w:r>
          </w:p>
          <w:p w:rsidR="00E415E2" w:rsidRPr="00E415E2" w:rsidRDefault="00E415E2" w:rsidP="00E41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E415E2">
              <w:rPr>
                <w:rFonts w:ascii="Times New Roman" w:hAnsi="Times New Roman" w:cs="Times New Roman"/>
                <w:sz w:val="24"/>
                <w:szCs w:val="24"/>
              </w:rPr>
              <w:t>зучить механизмы формирования окраски у живых организмов;</w:t>
            </w:r>
          </w:p>
          <w:p w:rsidR="00E415E2" w:rsidRPr="00E415E2" w:rsidRDefault="00E415E2" w:rsidP="00E41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E415E2">
              <w:rPr>
                <w:rFonts w:ascii="Times New Roman" w:hAnsi="Times New Roman" w:cs="Times New Roman"/>
                <w:sz w:val="24"/>
                <w:szCs w:val="24"/>
              </w:rPr>
              <w:t xml:space="preserve">пределить 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</w:t>
            </w:r>
            <w:r w:rsidRPr="00E415E2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цвета;</w:t>
            </w:r>
          </w:p>
          <w:p w:rsidR="00E415E2" w:rsidRPr="00E415E2" w:rsidRDefault="00E415E2" w:rsidP="00E41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E415E2">
              <w:rPr>
                <w:rFonts w:ascii="Times New Roman" w:hAnsi="Times New Roman" w:cs="Times New Roman"/>
                <w:sz w:val="24"/>
                <w:szCs w:val="24"/>
              </w:rPr>
              <w:t>пределить практическое применение колористических знаний изучить информацию о цветовом зрении человека;</w:t>
            </w:r>
          </w:p>
          <w:p w:rsidR="00E415E2" w:rsidRPr="00E415E2" w:rsidRDefault="00E415E2" w:rsidP="00E41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E415E2">
              <w:rPr>
                <w:rFonts w:ascii="Times New Roman" w:hAnsi="Times New Roman" w:cs="Times New Roman"/>
                <w:sz w:val="24"/>
                <w:szCs w:val="24"/>
              </w:rPr>
              <w:t>ыявить положительное и отрицательное влияние цвета на организм человека;</w:t>
            </w:r>
          </w:p>
          <w:p w:rsidR="00E415E2" w:rsidRPr="00E415E2" w:rsidRDefault="00E415E2" w:rsidP="00E41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E415E2">
              <w:rPr>
                <w:rFonts w:ascii="Times New Roman" w:hAnsi="Times New Roman" w:cs="Times New Roman"/>
                <w:sz w:val="24"/>
                <w:szCs w:val="24"/>
              </w:rPr>
              <w:t>ровести анкетирование;</w:t>
            </w:r>
          </w:p>
          <w:p w:rsidR="00C421BF" w:rsidRPr="00266686" w:rsidRDefault="00E415E2" w:rsidP="00E41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E415E2">
              <w:rPr>
                <w:rFonts w:ascii="Times New Roman" w:hAnsi="Times New Roman" w:cs="Times New Roman"/>
                <w:sz w:val="24"/>
                <w:szCs w:val="24"/>
              </w:rPr>
              <w:t>оздать методическое</w:t>
            </w:r>
            <w:r w:rsidR="00514B0F"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проекта исследования; </w:t>
            </w:r>
          </w:p>
        </w:tc>
      </w:tr>
      <w:tr w:rsidR="00C421BF" w:rsidRPr="00266686" w:rsidTr="00266686">
        <w:tc>
          <w:tcPr>
            <w:tcW w:w="1421" w:type="pct"/>
          </w:tcPr>
          <w:p w:rsidR="00C421BF" w:rsidRPr="00266686" w:rsidRDefault="00C421BF" w:rsidP="00E415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Актуальность </w:t>
            </w:r>
          </w:p>
        </w:tc>
        <w:tc>
          <w:tcPr>
            <w:tcW w:w="3579" w:type="pct"/>
          </w:tcPr>
          <w:p w:rsidR="00C421BF" w:rsidRPr="00266686" w:rsidRDefault="00E415E2" w:rsidP="00E41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цветового ощущения - 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сложный процесс</w:t>
            </w:r>
            <w:r w:rsidRPr="00E415E2">
              <w:rPr>
                <w:rFonts w:ascii="Times New Roman" w:hAnsi="Times New Roman" w:cs="Times New Roman"/>
                <w:sz w:val="24"/>
                <w:szCs w:val="24"/>
              </w:rPr>
              <w:t>, зависящий от наличия трех факторов: источник света, отражающ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ей поверхности и органа зрения. 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Одно из популярных направлений исследований во многих учебных дисциплинах в настоящее время – изучение влияния цвета на 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жизнь организмов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. Несмотря на наличие большого количество научных работ по этой проблеме, многие вопросы до сих пор еще недостаточно изучены.</w:t>
            </w:r>
          </w:p>
        </w:tc>
      </w:tr>
      <w:tr w:rsidR="00C421BF" w:rsidRPr="00266686" w:rsidTr="00266686">
        <w:tc>
          <w:tcPr>
            <w:tcW w:w="1421" w:type="pct"/>
          </w:tcPr>
          <w:p w:rsidR="00C421BF" w:rsidRPr="00266686" w:rsidRDefault="00C421BF" w:rsidP="00E415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Гипотеза </w:t>
            </w:r>
          </w:p>
        </w:tc>
        <w:tc>
          <w:tcPr>
            <w:tcW w:w="3579" w:type="pct"/>
          </w:tcPr>
          <w:p w:rsidR="00C421BF" w:rsidRPr="00266686" w:rsidRDefault="00E415E2" w:rsidP="00E41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Действительно ли цвет вызывает какие либо особенные явления в живых организмах.</w:t>
            </w:r>
          </w:p>
        </w:tc>
      </w:tr>
      <w:tr w:rsidR="00C421BF" w:rsidRPr="00266686" w:rsidTr="00266686">
        <w:tc>
          <w:tcPr>
            <w:tcW w:w="1421" w:type="pct"/>
          </w:tcPr>
          <w:p w:rsidR="00E415E2" w:rsidRPr="00266686" w:rsidRDefault="00C421BF" w:rsidP="00E415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b/>
                <w:sz w:val="24"/>
                <w:szCs w:val="24"/>
              </w:rPr>
              <w:t>Полное методическое обоснование выбора темы</w:t>
            </w:r>
          </w:p>
          <w:p w:rsidR="00C421BF" w:rsidRPr="00266686" w:rsidRDefault="00E415E2" w:rsidP="00E415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</w:t>
            </w:r>
            <w:r w:rsidR="00C421BF" w:rsidRPr="00266686">
              <w:rPr>
                <w:rFonts w:ascii="Times New Roman" w:hAnsi="Times New Roman" w:cs="Times New Roman"/>
                <w:b/>
                <w:sz w:val="24"/>
                <w:szCs w:val="24"/>
              </w:rPr>
              <w:t>небольшим теоретическим и литературным обзором)</w:t>
            </w:r>
          </w:p>
        </w:tc>
        <w:tc>
          <w:tcPr>
            <w:tcW w:w="3579" w:type="pct"/>
          </w:tcPr>
          <w:p w:rsidR="00C11FAD" w:rsidRPr="00266686" w:rsidRDefault="00E03552" w:rsidP="0026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Каждый день мы открываем глаза и миллионы наших фоторецепторов начинают обмениваться информацией с окружающим миром. Мы видим этот мир цветным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11FAD"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Цвет существует как данность, неотъемлемая часть окружающей среды. Значение цвета в жизни живых организмов велико и многообразно. Всё, что мы видим, мы видим при помощи цвета и благодаря цвету. Что такое цвет? </w:t>
            </w:r>
            <w:r w:rsidR="00C11FAD" w:rsidRPr="00266686">
              <w:rPr>
                <w:rFonts w:ascii="Times New Roman" w:hAnsi="Times New Roman" w:cs="Times New Roman"/>
                <w:sz w:val="24"/>
                <w:szCs w:val="24"/>
              </w:rPr>
              <w:t>Откуда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 он появился и из чего состоит? </w:t>
            </w:r>
            <w:r w:rsidR="00C11FAD" w:rsidRPr="00266686">
              <w:rPr>
                <w:rFonts w:ascii="Times New Roman" w:hAnsi="Times New Roman" w:cs="Times New Roman"/>
                <w:sz w:val="24"/>
                <w:szCs w:val="24"/>
              </w:rPr>
              <w:t>В чё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м заключается особенность влияния цвета на живые организмы? </w:t>
            </w:r>
          </w:p>
        </w:tc>
      </w:tr>
      <w:tr w:rsidR="00C421BF" w:rsidRPr="00266686" w:rsidTr="00266686">
        <w:tc>
          <w:tcPr>
            <w:tcW w:w="1421" w:type="pct"/>
          </w:tcPr>
          <w:p w:rsidR="00C421BF" w:rsidRPr="00266686" w:rsidRDefault="00C421BF" w:rsidP="00E415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3579" w:type="pct"/>
          </w:tcPr>
          <w:p w:rsidR="00C421BF" w:rsidRPr="00266686" w:rsidRDefault="00CA064E" w:rsidP="00CA06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421BF" w:rsidRPr="00266686" w:rsidTr="00266686">
        <w:tc>
          <w:tcPr>
            <w:tcW w:w="1421" w:type="pct"/>
          </w:tcPr>
          <w:p w:rsidR="00C421BF" w:rsidRPr="00266686" w:rsidRDefault="00C421BF" w:rsidP="00E415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этапов реализации проекта с указанием методики их выполнения и планируемыми результатами (мотивация, методы, технологии, целевая аудитория, ресурсы)</w:t>
            </w:r>
          </w:p>
        </w:tc>
        <w:tc>
          <w:tcPr>
            <w:tcW w:w="3579" w:type="pct"/>
          </w:tcPr>
          <w:p w:rsidR="005C78B5" w:rsidRPr="00266686" w:rsidRDefault="00266686" w:rsidP="0026668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78B5" w:rsidRPr="00266686">
              <w:rPr>
                <w:rFonts w:ascii="Times New Roman" w:hAnsi="Times New Roman" w:cs="Times New Roman"/>
                <w:sz w:val="24"/>
                <w:szCs w:val="24"/>
              </w:rPr>
              <w:t>Выдвижение идеи проекта</w:t>
            </w:r>
            <w:r w:rsidR="00CA0433"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433" w:rsidRPr="00266686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CA0433" w:rsidRPr="00266686">
              <w:rPr>
                <w:rFonts w:ascii="Times New Roman" w:hAnsi="Times New Roman" w:cs="Times New Roman"/>
                <w:sz w:val="24"/>
                <w:szCs w:val="24"/>
              </w:rPr>
              <w:t>роки – 1,2 недели)</w:t>
            </w:r>
            <w:r w:rsidR="005C78B5"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C78B5" w:rsidRPr="00266686" w:rsidRDefault="005C78B5" w:rsidP="0026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- предварительная формулировка темы «Там, на </w:t>
            </w:r>
            <w:r w:rsidR="00266686" w:rsidRPr="00266686">
              <w:rPr>
                <w:rFonts w:ascii="Times New Roman" w:hAnsi="Times New Roman" w:cs="Times New Roman"/>
                <w:sz w:val="24"/>
                <w:szCs w:val="24"/>
              </w:rPr>
              <w:t>неведомых дорожках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, следы…»</w:t>
            </w:r>
          </w:p>
          <w:p w:rsidR="007025F0" w:rsidRPr="00266686" w:rsidRDefault="005C78B5" w:rsidP="0026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- обсуждение идеи,</w:t>
            </w:r>
            <w:r w:rsidR="007E466B"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 через постановку проблемных задач;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8B5" w:rsidRPr="00266686" w:rsidRDefault="007025F0" w:rsidP="0026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6686" w:rsidRPr="00266686">
              <w:rPr>
                <w:rFonts w:ascii="Times New Roman" w:hAnsi="Times New Roman" w:cs="Times New Roman"/>
                <w:sz w:val="24"/>
                <w:szCs w:val="24"/>
              </w:rPr>
              <w:t>определение цели</w:t>
            </w:r>
            <w:r w:rsidR="007E466B"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 и задач</w:t>
            </w:r>
            <w:r w:rsidR="005C78B5" w:rsidRPr="00266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8B5" w:rsidRPr="00266686" w:rsidRDefault="005C78B5" w:rsidP="0026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- определение источников информации</w:t>
            </w:r>
            <w:r w:rsidR="007E466B"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B44BC" w:rsidRPr="00266686" w:rsidRDefault="007E466B" w:rsidP="0026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- вы</w:t>
            </w:r>
            <w:r w:rsidR="006B44BC" w:rsidRPr="00266686">
              <w:rPr>
                <w:rFonts w:ascii="Times New Roman" w:hAnsi="Times New Roman" w:cs="Times New Roman"/>
                <w:sz w:val="24"/>
                <w:szCs w:val="24"/>
              </w:rPr>
              <w:t>бор методов выполнения проекта:</w:t>
            </w:r>
          </w:p>
          <w:p w:rsidR="00000000" w:rsidRPr="00266686" w:rsidRDefault="00277C57" w:rsidP="006B44BC">
            <w:pPr>
              <w:pStyle w:val="a4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Теоретические – изучение литературы, моделирование;</w:t>
            </w:r>
          </w:p>
          <w:p w:rsidR="00000000" w:rsidRPr="00266686" w:rsidRDefault="00277C57" w:rsidP="0026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Эмпирические – измерение, сравнение, эксперимент;</w:t>
            </w:r>
          </w:p>
          <w:p w:rsidR="00000000" w:rsidRPr="00266686" w:rsidRDefault="00277C57" w:rsidP="0026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Социологические – анкетирование;</w:t>
            </w:r>
          </w:p>
          <w:p w:rsidR="005C78B5" w:rsidRPr="00266686" w:rsidRDefault="00277C57" w:rsidP="0026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Статистичес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кие – обработка данных и их обобщение;</w:t>
            </w:r>
          </w:p>
          <w:p w:rsidR="005C78B5" w:rsidRPr="00266686" w:rsidRDefault="00266686" w:rsidP="0026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0433" w:rsidRPr="00266686">
              <w:rPr>
                <w:rFonts w:ascii="Times New Roman" w:hAnsi="Times New Roman" w:cs="Times New Roman"/>
                <w:sz w:val="24"/>
                <w:szCs w:val="24"/>
              </w:rPr>
              <w:t>Составление письменного плана выполнения проекта (</w:t>
            </w:r>
            <w:r w:rsidR="006B44BC" w:rsidRPr="00266686">
              <w:rPr>
                <w:rFonts w:ascii="Times New Roman" w:hAnsi="Times New Roman" w:cs="Times New Roman"/>
                <w:sz w:val="24"/>
                <w:szCs w:val="24"/>
              </w:rPr>
              <w:t>сроки 2-3 недели</w:t>
            </w:r>
            <w:r w:rsidR="00CA0433" w:rsidRPr="0026668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A0433" w:rsidRPr="00266686" w:rsidRDefault="00CA0433" w:rsidP="0026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- распределение ролей: физик, биолог, химик, технолог, психолог, историк.</w:t>
            </w:r>
          </w:p>
          <w:p w:rsidR="006B44BC" w:rsidRPr="00266686" w:rsidRDefault="00CA0433" w:rsidP="0026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- подбор методик эксперимента по изучению</w:t>
            </w:r>
            <w:r w:rsidR="006B44BC"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 темы.</w:t>
            </w:r>
          </w:p>
          <w:p w:rsidR="00CA0433" w:rsidRPr="00266686" w:rsidRDefault="006B44BC" w:rsidP="0026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3. Выполнение проекта (сроки </w:t>
            </w:r>
            <w:r w:rsidR="00620BEA" w:rsidRPr="002666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 w:rsidR="00620BEA" w:rsidRPr="002666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6B44BC" w:rsidRPr="00266686" w:rsidRDefault="006B44BC" w:rsidP="0026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- каждый участник проекта собирает теоретическую информацию по данной теме в соответствии со своей ролью.</w:t>
            </w:r>
          </w:p>
          <w:p w:rsidR="006B44BC" w:rsidRPr="00266686" w:rsidRDefault="006B44BC" w:rsidP="0026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- выполняет исследовательскую работу: проведение экспериментов</w:t>
            </w:r>
            <w:r w:rsidR="00620BEA" w:rsidRPr="00266686">
              <w:rPr>
                <w:rFonts w:ascii="Times New Roman" w:hAnsi="Times New Roman" w:cs="Times New Roman"/>
                <w:sz w:val="24"/>
                <w:szCs w:val="24"/>
              </w:rPr>
              <w:t>, анкетирование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0BEA" w:rsidRPr="00266686" w:rsidRDefault="00620BEA" w:rsidP="0026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- обработка полученных результатов;</w:t>
            </w:r>
          </w:p>
          <w:p w:rsidR="006B44BC" w:rsidRPr="00266686" w:rsidRDefault="006B44BC" w:rsidP="0026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- определяет практико-ориентированное значение полученных результатов.</w:t>
            </w:r>
          </w:p>
          <w:p w:rsidR="006B44BC" w:rsidRPr="00266686" w:rsidRDefault="00620BEA" w:rsidP="0026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4. З</w:t>
            </w:r>
            <w:r w:rsidR="006B44BC" w:rsidRPr="00266686">
              <w:rPr>
                <w:rFonts w:ascii="Times New Roman" w:hAnsi="Times New Roman" w:cs="Times New Roman"/>
                <w:sz w:val="24"/>
                <w:szCs w:val="24"/>
              </w:rPr>
              <w:t>авершение проекта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 (2-3 недели):</w:t>
            </w:r>
          </w:p>
          <w:p w:rsidR="00620BEA" w:rsidRPr="00266686" w:rsidRDefault="00620BEA" w:rsidP="0026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- предварительный анализ полученной информации;</w:t>
            </w:r>
          </w:p>
          <w:p w:rsidR="00620BEA" w:rsidRPr="00266686" w:rsidRDefault="00620BEA" w:rsidP="0026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- оформление продукта исследования (методические рекомендации при изучении цвета на уроках и во внеурочной деятельности различных предметных областей)</w:t>
            </w:r>
          </w:p>
          <w:p w:rsidR="00620BEA" w:rsidRPr="00266686" w:rsidRDefault="00620BEA" w:rsidP="0026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- оформление проекта исследования.</w:t>
            </w:r>
          </w:p>
          <w:p w:rsidR="00385F48" w:rsidRPr="00266686" w:rsidRDefault="00385F48" w:rsidP="00266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часть.</w:t>
            </w:r>
          </w:p>
          <w:p w:rsidR="00385F48" w:rsidRPr="00266686" w:rsidRDefault="00385F48" w:rsidP="00385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="002D10F0" w:rsidRPr="00266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66686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цветов.</w:t>
            </w:r>
          </w:p>
          <w:p w:rsidR="00385F48" w:rsidRPr="00266686" w:rsidRDefault="00385F48" w:rsidP="0038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Цель: Доказать, что белый цвет можно получит при смешивании трех основных цветов</w:t>
            </w:r>
          </w:p>
          <w:p w:rsidR="00385F48" w:rsidRPr="00266686" w:rsidRDefault="00385F48" w:rsidP="0038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Оборудование: несколько листов целлофана красного, зеленого и синего цветов и три фонарика.</w:t>
            </w:r>
          </w:p>
          <w:p w:rsidR="00385F48" w:rsidRPr="00266686" w:rsidRDefault="00385F48" w:rsidP="0038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Техника выполнения опыта: Прикрепил целлофан разных цветов к трем фонарикам. Положил фонарики на столе на расстоянии 10 см друг от друга и посветил ими на белую стену так, чтобы свет от каждого фонаря пересекался со светом остальных фонариков.</w:t>
            </w:r>
          </w:p>
          <w:p w:rsidR="00385F48" w:rsidRPr="00266686" w:rsidRDefault="00385F48" w:rsidP="0038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Результат опыта: На стене получился белый цвет в центре и три цвета вокруг. Розоватый цвет, который получается при наложении синего цвета на красный, называется пурпурным. При наложении зеленого на синий, получился голубой цвет. И вместе пересечения зеленого и красного фонарика я увидел желтый цвет.</w:t>
            </w:r>
          </w:p>
          <w:p w:rsidR="00C421BF" w:rsidRPr="00266686" w:rsidRDefault="00385F48" w:rsidP="0038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Пояснение к опыту. Дело в том, что мы воспринимаем цвета с помощью специальных светочувствительных клеток сетчатки глаза — колбочек. Колбочки бывают трёх видов: чувствительные в основном к красному, зелёному и синему цветам. Свет красного фонарика возбуждает только один вид колбочек, и мы воспринимаем его как красный. А вот свет обоих фонариков, попадая на сетчатку глаза, возбуждает сразу два вида колбочек, и мы воспринимаем его как жёлтый. Более того, от соотношения интенсивностей красного и зелёного фонариков зависит оттенок жёлтого цвета, который мы увидим. Когда возбуждены одновременно все три вида колбочек, возникает ощущение белого света.</w:t>
            </w:r>
          </w:p>
          <w:p w:rsidR="00F77F9A" w:rsidRPr="00266686" w:rsidRDefault="00F77F9A" w:rsidP="00266686">
            <w:pPr>
              <w:ind w:left="319" w:hanging="3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Опыт. </w:t>
            </w:r>
            <w:r w:rsidRPr="00266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Экстракция и свойства </w:t>
            </w:r>
            <w:r w:rsidRPr="00266686">
              <w:rPr>
                <w:rFonts w:ascii="Times New Roman" w:hAnsi="Times New Roman" w:cs="Times New Roman"/>
                <w:b/>
                <w:sz w:val="24"/>
                <w:szCs w:val="24"/>
              </w:rPr>
              <w:t>пигментов растений.</w:t>
            </w:r>
          </w:p>
          <w:p w:rsidR="00F77F9A" w:rsidRPr="00266686" w:rsidRDefault="00F77F9A" w:rsidP="00F7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исследования: физико-химические свойства хлорофиллов и </w:t>
            </w:r>
            <w:proofErr w:type="spellStart"/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каратиноидов</w:t>
            </w:r>
            <w:proofErr w:type="spellEnd"/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F9A" w:rsidRPr="00266686" w:rsidRDefault="00F77F9A" w:rsidP="00F7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Цель работы: получение 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экстрактов пигментов из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растительного сырья   и исследование их физико-химических свойств.</w:t>
            </w:r>
          </w:p>
          <w:p w:rsidR="00A270AD" w:rsidRPr="00266686" w:rsidRDefault="00F77F9A" w:rsidP="00A270A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0AD" w:rsidRPr="002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Несколько свежих неповрежденных зелёных листьев измельчаем, добавляем мел для нейтрализации кислот клеточного сока и 10 мл этилового спирта. </w:t>
            </w:r>
            <w:r w:rsidR="00266686" w:rsidRPr="002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Растираем в</w:t>
            </w:r>
            <w:r w:rsidR="00A270AD" w:rsidRPr="002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фарфоровой ступке до однородной зеленой массы. </w:t>
            </w:r>
            <w:r w:rsidR="00266686" w:rsidRPr="002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Приливаем 20</w:t>
            </w:r>
            <w:r w:rsidR="00A270AD" w:rsidRPr="002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мл этилового спирта </w:t>
            </w:r>
            <w:r w:rsidR="00266686" w:rsidRPr="002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осторожно</w:t>
            </w:r>
            <w:r w:rsidR="00A270AD" w:rsidRPr="002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продолжаем растирание. Полученную спиртовую </w:t>
            </w:r>
            <w:r w:rsidR="00266686" w:rsidRPr="002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вытяжку фильтруем</w:t>
            </w:r>
            <w:r w:rsidR="00A270AD" w:rsidRPr="002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270AD" w:rsidRPr="00266686" w:rsidRDefault="00A270AD" w:rsidP="00A270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 раз по </w:t>
            </w:r>
            <w:r w:rsidR="00266686" w:rsidRPr="00266686">
              <w:rPr>
                <w:rFonts w:ascii="Times New Roman" w:hAnsi="Times New Roman" w:cs="Times New Roman"/>
                <w:sz w:val="24"/>
                <w:szCs w:val="24"/>
              </w:rPr>
              <w:t>каплям наносим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 пипеткой с тонко оттянутым концом полоску спиртовой вытяжки листьев герани на фильтровальную бумажку. Это линия старта (фронт - 1 см выше нижнего края бумажки).  Каждую следующую линию капель наносим только после высыхания предыдущей до образования на линии старта пятна интенсивного зеленого цвета.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На дно </w:t>
            </w:r>
            <w:proofErr w:type="spellStart"/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хроматографической</w:t>
            </w:r>
            <w:proofErr w:type="spellEnd"/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 камеры (стакан и верёвочка) наливаем </w:t>
            </w:r>
            <w:proofErr w:type="spellStart"/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уайт</w:t>
            </w:r>
            <w:proofErr w:type="spellEnd"/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-спирит – это чистый бензин. На 30 минут подвешиваем на верёвочке   сгиб бумажки с нанесённым фронтом вытяжки так, чтобы нижний край бумажки был слегка погружён в бензин.  После завершения разделения вынимаем бумажку и обводим линию финиша и </w:t>
            </w:r>
            <w:r w:rsidR="00266686" w:rsidRPr="00266686">
              <w:rPr>
                <w:rFonts w:ascii="Times New Roman" w:hAnsi="Times New Roman" w:cs="Times New Roman"/>
                <w:sz w:val="24"/>
                <w:szCs w:val="24"/>
              </w:rPr>
              <w:t>границы получившихся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 полос с оттенками зелёного, жёлтого цветов.</w:t>
            </w:r>
          </w:p>
          <w:p w:rsidR="00F77F9A" w:rsidRPr="00266686" w:rsidRDefault="00A270AD" w:rsidP="00A27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Примечание: лучше использовать тонкие листья </w:t>
            </w:r>
            <w:proofErr w:type="spellStart"/>
            <w:r w:rsidRPr="002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хлорофитума</w:t>
            </w:r>
            <w:proofErr w:type="spellEnd"/>
            <w:r w:rsidRPr="002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герани, укропа.</w:t>
            </w:r>
          </w:p>
          <w:p w:rsidR="00F77F9A" w:rsidRPr="00266686" w:rsidRDefault="00F77F9A" w:rsidP="00F77F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6686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="002666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66686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</w:t>
            </w:r>
            <w:proofErr w:type="spellEnd"/>
            <w:r w:rsidRPr="00266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кислотно-щело</w:t>
            </w:r>
            <w:r w:rsidR="002D10F0" w:rsidRPr="00266686">
              <w:rPr>
                <w:rFonts w:ascii="Times New Roman" w:hAnsi="Times New Roman" w:cs="Times New Roman"/>
                <w:b/>
                <w:sz w:val="24"/>
                <w:szCs w:val="24"/>
              </w:rPr>
              <w:t>чного баланса пищевых продуктов.</w:t>
            </w:r>
          </w:p>
          <w:p w:rsidR="00514B0F" w:rsidRPr="00266686" w:rsidRDefault="00514B0F" w:rsidP="005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При употреблении различных пищевых продуктов ва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жно учитывать их степень </w:t>
            </w:r>
            <w:proofErr w:type="spellStart"/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кислотно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щелочного</w:t>
            </w:r>
            <w:proofErr w:type="spellEnd"/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 влияния на органы пищеварения (ЖКТ). </w:t>
            </w:r>
          </w:p>
          <w:p w:rsidR="00514B0F" w:rsidRPr="00266686" w:rsidRDefault="00514B0F" w:rsidP="005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Чрезмерное употребление «агрессивных» продукто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в с низкими (рН менее 4) или вы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сокими (рН более 10) значениями может привести к развитию заболеваний ЖКТ, в том числе гастриту и я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зве желудка.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B0F" w:rsidRPr="00266686" w:rsidRDefault="00514B0F" w:rsidP="00514B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666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Примеры показателей рН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40"/>
              <w:gridCol w:w="1056"/>
            </w:tblGrid>
            <w:tr w:rsidR="00514B0F" w:rsidRPr="00266686" w:rsidTr="00AF3D55">
              <w:tc>
                <w:tcPr>
                  <w:tcW w:w="0" w:type="auto"/>
                </w:tcPr>
                <w:p w:rsidR="00514B0F" w:rsidRPr="00266686" w:rsidRDefault="00514B0F" w:rsidP="00514B0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Вещество</w:t>
                  </w:r>
                </w:p>
              </w:tc>
              <w:tc>
                <w:tcPr>
                  <w:tcW w:w="0" w:type="auto"/>
                </w:tcPr>
                <w:p w:rsidR="00514B0F" w:rsidRPr="00266686" w:rsidRDefault="00514B0F" w:rsidP="00514B0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6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рH</w:t>
                  </w:r>
                  <w:proofErr w:type="spellEnd"/>
                </w:p>
              </w:tc>
            </w:tr>
            <w:tr w:rsidR="00514B0F" w:rsidRPr="00266686" w:rsidTr="00AF3D55">
              <w:tc>
                <w:tcPr>
                  <w:tcW w:w="0" w:type="auto"/>
                </w:tcPr>
                <w:p w:rsidR="00514B0F" w:rsidRPr="00266686" w:rsidRDefault="00514B0F" w:rsidP="00514B0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Желудочный сок </w:t>
                  </w:r>
                  <w:r w:rsidRPr="00266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66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514B0F" w:rsidRPr="00266686" w:rsidRDefault="00514B0F" w:rsidP="00514B0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1.0—2.0</w:t>
                  </w:r>
                </w:p>
              </w:tc>
            </w:tr>
            <w:tr w:rsidR="00514B0F" w:rsidRPr="00266686" w:rsidTr="00AF3D55">
              <w:tc>
                <w:tcPr>
                  <w:tcW w:w="0" w:type="auto"/>
                </w:tcPr>
                <w:p w:rsidR="00514B0F" w:rsidRPr="00266686" w:rsidRDefault="00514B0F" w:rsidP="00514B0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Кока-кола </w:t>
                  </w:r>
                  <w:r w:rsidRPr="00266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66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514B0F" w:rsidRPr="00266686" w:rsidRDefault="00514B0F" w:rsidP="00514B0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3.0±0.3</w:t>
                  </w:r>
                </w:p>
              </w:tc>
            </w:tr>
            <w:tr w:rsidR="00514B0F" w:rsidRPr="00266686" w:rsidTr="00AF3D55">
              <w:tc>
                <w:tcPr>
                  <w:tcW w:w="0" w:type="auto"/>
                </w:tcPr>
                <w:p w:rsidR="00514B0F" w:rsidRPr="00266686" w:rsidRDefault="00514B0F" w:rsidP="00514B0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Яблочный сок </w:t>
                  </w:r>
                  <w:r w:rsidRPr="00266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66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514B0F" w:rsidRPr="00266686" w:rsidRDefault="00514B0F" w:rsidP="00514B0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</w:t>
                  </w:r>
                </w:p>
              </w:tc>
            </w:tr>
            <w:tr w:rsidR="00514B0F" w:rsidRPr="00266686" w:rsidTr="00AF3D55">
              <w:tc>
                <w:tcPr>
                  <w:tcW w:w="0" w:type="auto"/>
                </w:tcPr>
                <w:p w:rsidR="00514B0F" w:rsidRPr="00266686" w:rsidRDefault="00514B0F" w:rsidP="00514B0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Пиво </w:t>
                  </w:r>
                </w:p>
              </w:tc>
              <w:tc>
                <w:tcPr>
                  <w:tcW w:w="0" w:type="auto"/>
                </w:tcPr>
                <w:p w:rsidR="00514B0F" w:rsidRPr="00266686" w:rsidRDefault="00514B0F" w:rsidP="00514B0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4.5</w:t>
                  </w:r>
                </w:p>
              </w:tc>
            </w:tr>
            <w:tr w:rsidR="00514B0F" w:rsidRPr="00266686" w:rsidTr="00AF3D55">
              <w:tc>
                <w:tcPr>
                  <w:tcW w:w="0" w:type="auto"/>
                </w:tcPr>
                <w:p w:rsidR="00514B0F" w:rsidRPr="00266686" w:rsidRDefault="00514B0F" w:rsidP="00514B0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Кофе </w:t>
                  </w:r>
                  <w:r w:rsidRPr="00266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66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514B0F" w:rsidRPr="00266686" w:rsidRDefault="00514B0F" w:rsidP="00514B0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5.0</w:t>
                  </w:r>
                </w:p>
              </w:tc>
            </w:tr>
            <w:tr w:rsidR="00514B0F" w:rsidRPr="00266686" w:rsidTr="00AF3D55">
              <w:tc>
                <w:tcPr>
                  <w:tcW w:w="0" w:type="auto"/>
                </w:tcPr>
                <w:p w:rsidR="00514B0F" w:rsidRPr="00266686" w:rsidRDefault="00514B0F" w:rsidP="00514B0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Чай </w:t>
                  </w:r>
                  <w:r w:rsidRPr="00266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66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514B0F" w:rsidRPr="00266686" w:rsidRDefault="00514B0F" w:rsidP="00514B0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5.5</w:t>
                  </w:r>
                </w:p>
              </w:tc>
            </w:tr>
          </w:tbl>
          <w:p w:rsidR="00514B0F" w:rsidRPr="00266686" w:rsidRDefault="00514B0F" w:rsidP="00F7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Цель работы: изучить методику определения </w:t>
            </w:r>
            <w:proofErr w:type="spellStart"/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веществ.  </w:t>
            </w:r>
          </w:p>
          <w:p w:rsidR="00F77F9A" w:rsidRPr="00266686" w:rsidRDefault="00F77F9A" w:rsidP="00F7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материалы: цифровая лаборато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рия с датчиком рН, 6 мер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ных стаканов с пищевыми продуктами: питьевая вода, к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ока-кола, молоко, кофе, апельси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новый сок, минеральная и дистиллированная вода.</w:t>
            </w:r>
          </w:p>
          <w:p w:rsidR="00F77F9A" w:rsidRPr="00266686" w:rsidRDefault="00F77F9A" w:rsidP="00F7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эксперимента: </w:t>
            </w:r>
          </w:p>
          <w:p w:rsidR="00F77F9A" w:rsidRPr="00266686" w:rsidRDefault="00F77F9A" w:rsidP="00F7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1. Изучить рН в различных растворах продуктов питания. </w:t>
            </w:r>
          </w:p>
          <w:p w:rsidR="00F77F9A" w:rsidRPr="00266686" w:rsidRDefault="00F77F9A" w:rsidP="00F7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2. Для измерений необходимо использовать датчик рН цифровой лаборатории. </w:t>
            </w:r>
          </w:p>
          <w:p w:rsidR="00F77F9A" w:rsidRPr="00266686" w:rsidRDefault="00F77F9A" w:rsidP="00F7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3. После каждого измерения щуп датчика необходи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мо споласкивать в дистиллирован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ной воде. </w:t>
            </w:r>
          </w:p>
          <w:p w:rsidR="00F77F9A" w:rsidRPr="00266686" w:rsidRDefault="00F77F9A" w:rsidP="00F7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4. Результаты э</w:t>
            </w:r>
            <w:r w:rsidR="00514B0F" w:rsidRPr="00266686">
              <w:rPr>
                <w:rFonts w:ascii="Times New Roman" w:hAnsi="Times New Roman" w:cs="Times New Roman"/>
                <w:sz w:val="24"/>
                <w:szCs w:val="24"/>
              </w:rPr>
              <w:t>ксперимента занести в таблицу.</w:t>
            </w:r>
          </w:p>
          <w:p w:rsidR="00FB55C2" w:rsidRPr="00266686" w:rsidRDefault="00FB55C2" w:rsidP="00FB55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b/>
                <w:sz w:val="24"/>
                <w:szCs w:val="24"/>
              </w:rPr>
              <w:t>Опыт. Э</w:t>
            </w:r>
            <w:r w:rsidRPr="00266686">
              <w:rPr>
                <w:rFonts w:ascii="Times New Roman" w:hAnsi="Times New Roman" w:cs="Times New Roman"/>
                <w:b/>
                <w:sz w:val="24"/>
                <w:szCs w:val="24"/>
              </w:rPr>
              <w:t>кспертиза фруктовых соков</w:t>
            </w:r>
          </w:p>
          <w:p w:rsidR="00FB55C2" w:rsidRPr="00266686" w:rsidRDefault="00FB55C2" w:rsidP="00FB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Цель: о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пределить наличие искусственных красителей в данных образцах соков.</w:t>
            </w:r>
          </w:p>
          <w:p w:rsidR="00FB55C2" w:rsidRPr="00266686" w:rsidRDefault="00FB55C2" w:rsidP="00FB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Оборудование и реактивы: пробирки, пипетка, спиртовка, держатель для пробирок, 10% раствор аммиака.</w:t>
            </w:r>
          </w:p>
          <w:p w:rsidR="00FB55C2" w:rsidRPr="00266686" w:rsidRDefault="00FB55C2" w:rsidP="00FB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Объект исследования: фруктовые соки разных видов</w:t>
            </w:r>
          </w:p>
          <w:p w:rsidR="00FB55C2" w:rsidRPr="00266686" w:rsidRDefault="00FB55C2" w:rsidP="00FB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Проведение работы</w:t>
            </w:r>
            <w:r w:rsidR="002D10F0" w:rsidRPr="002666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5C2" w:rsidRPr="00266686" w:rsidRDefault="00FB55C2" w:rsidP="00FB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Для опыта было взято три вида фруктовых соков. Прежде чем приступить к исследованию мы изучили состав продукта, указанный на этикетке, согласно которой ни один из образцов не содержит искусственных красителей. Тогда мы решили проверить это экспериментально.</w:t>
            </w:r>
          </w:p>
          <w:p w:rsidR="00FB55C2" w:rsidRPr="00266686" w:rsidRDefault="00FB55C2" w:rsidP="00FB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Методика определения и</w:t>
            </w:r>
            <w:r w:rsidR="002D10F0" w:rsidRPr="00266686">
              <w:rPr>
                <w:rFonts w:ascii="Times New Roman" w:hAnsi="Times New Roman" w:cs="Times New Roman"/>
                <w:sz w:val="24"/>
                <w:szCs w:val="24"/>
              </w:rPr>
              <w:t>скусственного красителя в соках:</w:t>
            </w:r>
          </w:p>
          <w:p w:rsidR="00FB55C2" w:rsidRPr="00266686" w:rsidRDefault="00FB55C2" w:rsidP="00FB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Искусственный краситель в соке, чае и любом другом напитке   можно обнаружить методом, основанным на изменении рН среды путем добавления любого щелочного раствора (аммиака, соды и даже мыльного раствора) в объеме, превышающем объем напитка. При изменении рН среды натуральные красители красного цвета меняют окраску на грязно-синий.  Жидкости желтого, оранжевого и зеленого цветов после добавления щелочного раствора необходимо прокипятить. Натуральные красящие вещества (каротин, </w:t>
            </w:r>
            <w:proofErr w:type="spellStart"/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каротиноиды</w:t>
            </w:r>
            <w:proofErr w:type="spellEnd"/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, хлорофилл) разрушаются, и цвет напитка изменяется: желтый и оранжевый обесцвечиваются; зеленый становится буро- или темно-зеленым. Если в напиток добавлены синтетические красители, то окраска синтетических красителей в щелочной среде не изменяется.                            </w:t>
            </w:r>
          </w:p>
          <w:p w:rsidR="00FB55C2" w:rsidRPr="00266686" w:rsidRDefault="00FB55C2" w:rsidP="00FB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Ход работы:</w:t>
            </w:r>
          </w:p>
          <w:p w:rsidR="00FB55C2" w:rsidRPr="00266686" w:rsidRDefault="00FB55C2" w:rsidP="00FB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В пробирку налить 2 мл сока, добавить 4 мл раствора аммиака. Отметить изменение окраски раствора. Соки желтого, оранжевого и зеленого цветов после добавления аммиака прокипятить, а затем отметить изменение окраски раствора. Сделать вывод о наличии красителя в соках.    </w:t>
            </w:r>
          </w:p>
          <w:p w:rsidR="00FB55C2" w:rsidRPr="00266686" w:rsidRDefault="00AF3D55" w:rsidP="00FB55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Опыт. </w:t>
            </w:r>
            <w:r w:rsidR="00FB55C2" w:rsidRPr="00266686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чая.</w:t>
            </w:r>
          </w:p>
          <w:p w:rsidR="00FB55C2" w:rsidRPr="00266686" w:rsidRDefault="00FB55C2" w:rsidP="00FB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Цель: Определить наличие искусственных красителей в чае.</w:t>
            </w:r>
          </w:p>
          <w:p w:rsidR="00FB55C2" w:rsidRPr="00266686" w:rsidRDefault="00FB55C2" w:rsidP="00FB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Оборудование и реактивы: пробирки, пипетка, спиртовка, держатель для пробирок, 10% раствор аммиака.</w:t>
            </w:r>
          </w:p>
          <w:p w:rsidR="00FB55C2" w:rsidRPr="00266686" w:rsidRDefault="00FB55C2" w:rsidP="00FB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Объект исследования: чай с различными добавками.</w:t>
            </w:r>
          </w:p>
          <w:p w:rsidR="00FB55C2" w:rsidRPr="00266686" w:rsidRDefault="00FB55C2" w:rsidP="00FB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Проведение работы</w:t>
            </w:r>
          </w:p>
          <w:p w:rsidR="00FB55C2" w:rsidRPr="00266686" w:rsidRDefault="00FB55C2" w:rsidP="00FB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Для опыта было взято три вида чая. Прежде чем приступить к исследованию мы изучили состав продукта, указанный на этикетке, согласно которой ни один из образцов не содержит искусственных красителей. Мы решили проверить это экспериментально.</w:t>
            </w:r>
          </w:p>
          <w:p w:rsidR="00FB55C2" w:rsidRPr="00266686" w:rsidRDefault="00FB55C2" w:rsidP="00FB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Методика определения искусственного красителя в чае</w:t>
            </w:r>
            <w:r w:rsidR="00AF3D55" w:rsidRPr="00266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5C2" w:rsidRPr="00266686" w:rsidRDefault="00FB55C2" w:rsidP="00FB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Определение искусственных красителей в чае сходно с определением красителей в соках.</w:t>
            </w:r>
          </w:p>
          <w:p w:rsidR="00FB55C2" w:rsidRPr="00266686" w:rsidRDefault="00FB55C2" w:rsidP="00FB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Ход работы:</w:t>
            </w:r>
          </w:p>
          <w:p w:rsidR="00FB55C2" w:rsidRPr="00266686" w:rsidRDefault="00FB55C2" w:rsidP="00FB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В пробирку налить 2 мл чая, добавить 4 мл раствора аммиака. Отметить изменение окраски раствора. Чай желтого, оранжевого и зеленого цветов после добавления аммиака прокипятить, а затем отметить изменение окраски раствора. Сделать вывод о наличии красителя в соках.</w:t>
            </w:r>
          </w:p>
          <w:p w:rsidR="002D10F0" w:rsidRPr="00266686" w:rsidRDefault="002D10F0" w:rsidP="00FB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1BF" w:rsidRPr="00266686" w:rsidTr="00266686">
        <w:tc>
          <w:tcPr>
            <w:tcW w:w="1421" w:type="pct"/>
          </w:tcPr>
          <w:p w:rsidR="00C421BF" w:rsidRPr="00266686" w:rsidRDefault="00C421BF" w:rsidP="00E415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 междисциплинарного подхода при реализации проекта</w:t>
            </w:r>
          </w:p>
        </w:tc>
        <w:tc>
          <w:tcPr>
            <w:tcW w:w="3579" w:type="pct"/>
          </w:tcPr>
          <w:p w:rsidR="00C421BF" w:rsidRPr="00266686" w:rsidRDefault="00E03552" w:rsidP="00A77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Проблемами цвета в настоящее время занимается целый ряд наук и научных дисциплин, каждая их которых изучает цвет с интересующей её стороны. Физику интересует энергетическая природа цвета, физиологию – процесс восприятия цвета,</w:t>
            </w:r>
            <w:r w:rsidR="00A7702D"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 химию – как молекулы веществ (пигментов) избирательно поглощают, отражают или излучают свет с определенной длиной волны, психологию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 – проблема восприятия цвета и воздействие его на психику, способность вызывать различные эмоции, биологию – значение и роль цвета в жизнедеятельности живых организмов. В современной науке о</w:t>
            </w:r>
            <w:r w:rsidR="00BA455A"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 цвете важная роль </w:t>
            </w:r>
            <w:r w:rsidR="00A7702D" w:rsidRPr="00266686">
              <w:rPr>
                <w:rFonts w:ascii="Times New Roman" w:hAnsi="Times New Roman" w:cs="Times New Roman"/>
                <w:sz w:val="24"/>
                <w:szCs w:val="24"/>
              </w:rPr>
              <w:t>принадлежит математике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, с помощью которой разрабатываются методики измерения цвета. Имеются ещё ряд научных дисциплин, изучающих роль цвета в более узких с</w:t>
            </w:r>
            <w:r w:rsidR="00BA455A" w:rsidRPr="00266686">
              <w:rPr>
                <w:rFonts w:ascii="Times New Roman" w:hAnsi="Times New Roman" w:cs="Times New Roman"/>
                <w:sz w:val="24"/>
                <w:szCs w:val="24"/>
              </w:rPr>
              <w:t>ферах человеческой деятельности: технология</w:t>
            </w:r>
            <w:r w:rsidR="00A7702D"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 (красители в пищевой и текстильной промышленности)</w:t>
            </w:r>
            <w:r w:rsidR="00BA455A" w:rsidRPr="002666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702D"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(палитра </w:t>
            </w:r>
            <w:r w:rsidR="00A7702D" w:rsidRPr="00266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RGB</w:t>
            </w:r>
            <w:r w:rsidR="00A7702D"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), история (наскальные рисунки, раскрашивание тела и его значение, историческое развитие городской колористки). </w:t>
            </w:r>
            <w:r w:rsidR="00BA455A"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 Совокупность всех этих наук, изучающих цвет с разных точек зрения, </w:t>
            </w:r>
            <w:r w:rsidR="00A7702D" w:rsidRPr="00266686">
              <w:rPr>
                <w:rFonts w:ascii="Times New Roman" w:hAnsi="Times New Roman" w:cs="Times New Roman"/>
                <w:sz w:val="24"/>
                <w:szCs w:val="24"/>
              </w:rPr>
              <w:t>позволяет сформировать понимание значения цвета и применение этих знаний в различных областях деятельности человека.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21BF" w:rsidRPr="00266686" w:rsidTr="00266686">
        <w:tc>
          <w:tcPr>
            <w:tcW w:w="1421" w:type="pct"/>
          </w:tcPr>
          <w:p w:rsidR="00C421BF" w:rsidRPr="00266686" w:rsidRDefault="00C421BF" w:rsidP="00E415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b/>
                <w:sz w:val="24"/>
                <w:szCs w:val="24"/>
              </w:rPr>
              <w:t>Раскрытие и применение элементов работы над проектом применительно к урочной и внеурочной деятельности</w:t>
            </w:r>
          </w:p>
        </w:tc>
        <w:tc>
          <w:tcPr>
            <w:tcW w:w="3579" w:type="pct"/>
          </w:tcPr>
          <w:p w:rsidR="00C421BF" w:rsidRPr="00266686" w:rsidRDefault="00620BEA" w:rsidP="0033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Биология: </w:t>
            </w:r>
            <w:r w:rsidR="0033286D" w:rsidRPr="00266686">
              <w:rPr>
                <w:rFonts w:ascii="Times New Roman" w:hAnsi="Times New Roman" w:cs="Times New Roman"/>
                <w:sz w:val="24"/>
                <w:szCs w:val="24"/>
              </w:rPr>
              <w:t>тема урока «Фотосинтез» (виды пигментов и их значение), внеурочная деятельность (</w:t>
            </w:r>
            <w:proofErr w:type="spellStart"/>
            <w:r w:rsidR="0033286D" w:rsidRPr="00266686">
              <w:rPr>
                <w:rFonts w:ascii="Times New Roman" w:hAnsi="Times New Roman" w:cs="Times New Roman"/>
                <w:sz w:val="24"/>
                <w:szCs w:val="24"/>
              </w:rPr>
              <w:t>биология+химия</w:t>
            </w:r>
            <w:proofErr w:type="spellEnd"/>
            <w:r w:rsidR="0033286D" w:rsidRPr="00266686">
              <w:rPr>
                <w:rFonts w:ascii="Times New Roman" w:hAnsi="Times New Roman" w:cs="Times New Roman"/>
                <w:sz w:val="24"/>
                <w:szCs w:val="24"/>
              </w:rPr>
              <w:t>) проведение опытов «</w:t>
            </w:r>
            <w:r w:rsidR="0033286D" w:rsidRPr="00266686">
              <w:rPr>
                <w:rFonts w:ascii="Times New Roman" w:hAnsi="Times New Roman" w:cs="Times New Roman"/>
                <w:sz w:val="24"/>
                <w:szCs w:val="24"/>
              </w:rPr>
              <w:t>Экстракция и свойства пигментов растений</w:t>
            </w:r>
            <w:r w:rsidR="0033286D" w:rsidRPr="002666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286D" w:rsidRPr="00266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86D" w:rsidRPr="00266686" w:rsidRDefault="0033286D" w:rsidP="0033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Физика: тема урока «</w:t>
            </w:r>
            <w:r w:rsidR="002D10F0" w:rsidRPr="00266686">
              <w:rPr>
                <w:rFonts w:ascii="Times New Roman" w:hAnsi="Times New Roman" w:cs="Times New Roman"/>
                <w:sz w:val="24"/>
                <w:szCs w:val="24"/>
              </w:rPr>
              <w:t>Типы оптических спектров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2D10F0"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 «Дисперсия света. Цвета тел»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проведение опытов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 «Сложение цветов».</w:t>
            </w:r>
          </w:p>
          <w:p w:rsidR="0033286D" w:rsidRPr="00266686" w:rsidRDefault="0033286D" w:rsidP="0033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Технология: радел программы «Кулинария», внеурочная деятельность опыты «Влияние цвета на рН продуктов»</w:t>
            </w:r>
          </w:p>
          <w:p w:rsidR="0033286D" w:rsidRPr="00266686" w:rsidRDefault="0033286D" w:rsidP="0033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Психология: внеурочная деятельность психодиагностика</w:t>
            </w:r>
            <w:r w:rsidR="002D10F0"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тест Люшера</w:t>
            </w:r>
            <w:bookmarkStart w:id="0" w:name="_GoBack"/>
            <w:bookmarkEnd w:id="0"/>
            <w:r w:rsidR="002D10F0" w:rsidRPr="00266686">
              <w:rPr>
                <w:rFonts w:ascii="Times New Roman" w:hAnsi="Times New Roman" w:cs="Times New Roman"/>
                <w:sz w:val="24"/>
                <w:szCs w:val="24"/>
              </w:rPr>
              <w:t>, взаимосвязь цвета и эмоций.</w:t>
            </w:r>
          </w:p>
          <w:p w:rsidR="0033286D" w:rsidRPr="00266686" w:rsidRDefault="002D10F0" w:rsidP="0033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История: история возникновения цвета, наскальные рисунки, раскрашивание тела у различных племен и народов.</w:t>
            </w:r>
          </w:p>
        </w:tc>
      </w:tr>
      <w:tr w:rsidR="00C421BF" w:rsidRPr="00266686" w:rsidTr="00266686">
        <w:tc>
          <w:tcPr>
            <w:tcW w:w="1421" w:type="pct"/>
          </w:tcPr>
          <w:p w:rsidR="00C421BF" w:rsidRPr="00266686" w:rsidRDefault="00C421BF" w:rsidP="00E415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значимость и новизна</w:t>
            </w:r>
          </w:p>
        </w:tc>
        <w:tc>
          <w:tcPr>
            <w:tcW w:w="3579" w:type="pct"/>
          </w:tcPr>
          <w:p w:rsidR="00CA064E" w:rsidRPr="00CA064E" w:rsidRDefault="00CA064E" w:rsidP="00CA0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E">
              <w:rPr>
                <w:rFonts w:ascii="Times New Roman" w:hAnsi="Times New Roman" w:cs="Times New Roman"/>
                <w:sz w:val="24"/>
                <w:szCs w:val="24"/>
              </w:rPr>
              <w:t>В настоящее время от нас ждут конкурентно способных учеников, способных быть исследователями проблем, а не простыми исполнителями.</w:t>
            </w:r>
          </w:p>
          <w:p w:rsidR="00CA064E" w:rsidRPr="00CA064E" w:rsidRDefault="00CA064E" w:rsidP="00CA0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4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значимость и новизна проекта «Там на неведомых дорожках, следы…» заключается в возможности применения знаний о цвете и использование полученных данных при изучении различных дисциплин в школе, развитие функциональной грамотности учащихся, усовершенствование исследовательских практических навыков при работе 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с цифровыми</w:t>
            </w:r>
            <w:r w:rsidRPr="00CA064E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лабораториями «Точки Роста». </w:t>
            </w:r>
          </w:p>
          <w:p w:rsidR="00C421BF" w:rsidRPr="00266686" w:rsidRDefault="00CA064E" w:rsidP="00CA0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В ходе исследования полученный материал может быть использован людьми различных профессий таких как учитель, психолог, дизайнер, повар и т. д.</w:t>
            </w:r>
          </w:p>
        </w:tc>
      </w:tr>
      <w:tr w:rsidR="00C421BF" w:rsidRPr="00266686" w:rsidTr="00266686">
        <w:tc>
          <w:tcPr>
            <w:tcW w:w="1421" w:type="pct"/>
          </w:tcPr>
          <w:p w:rsidR="00C421BF" w:rsidRPr="00266686" w:rsidRDefault="00C421BF" w:rsidP="00E415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и выводы</w:t>
            </w:r>
          </w:p>
        </w:tc>
        <w:tc>
          <w:tcPr>
            <w:tcW w:w="3579" w:type="pct"/>
          </w:tcPr>
          <w:p w:rsidR="00C421BF" w:rsidRPr="00266686" w:rsidRDefault="00A5441C" w:rsidP="0026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В ходе выполнения проекта мы убедились, что цвет оказывает влияние на живые организмы. Обеспечивает протекание различных биохимических и физиологических процессов. Приспосабливает организмы к меняющимся условиям среды. Характеризует психоэмоциональные стороны человека, рассказывает об эволюции живой природы. Человек использует способности живых организмов изменять цвет в практической деятельности (</w:t>
            </w:r>
            <w:r w:rsidR="00266686" w:rsidRPr="00266686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 изобретение</w:t>
            </w:r>
            <w:r w:rsidRPr="0026668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специальных</w:t>
            </w:r>
            <w:r w:rsidRPr="0026668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чернила для маркировки продукции в целях защиты от подделок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>). Материалы проекта можно использовать при формировании</w:t>
            </w:r>
            <w:r w:rsidR="00266686"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развитии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686" w:rsidRPr="00266686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учащихся</w:t>
            </w:r>
            <w:r w:rsidR="00266686" w:rsidRPr="00266686">
              <w:rPr>
                <w:rFonts w:ascii="Times New Roman" w:hAnsi="Times New Roman" w:cs="Times New Roman"/>
                <w:sz w:val="24"/>
                <w:szCs w:val="24"/>
              </w:rPr>
              <w:t>, на классных часах «Россия-мои горизонты» (</w:t>
            </w:r>
            <w:proofErr w:type="spellStart"/>
            <w:r w:rsidR="00266686" w:rsidRPr="00266686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="00266686" w:rsidRPr="00266686">
              <w:rPr>
                <w:rFonts w:ascii="Times New Roman" w:hAnsi="Times New Roman" w:cs="Times New Roman"/>
                <w:sz w:val="24"/>
                <w:szCs w:val="24"/>
              </w:rPr>
              <w:t xml:space="preserve"> уроки).</w:t>
            </w:r>
          </w:p>
        </w:tc>
      </w:tr>
    </w:tbl>
    <w:p w:rsidR="00C421BF" w:rsidRPr="00266686" w:rsidRDefault="00C421BF" w:rsidP="00C421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421BF" w:rsidRPr="00266686" w:rsidSect="00514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226B"/>
    <w:multiLevelType w:val="hybridMultilevel"/>
    <w:tmpl w:val="84C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E3C84"/>
    <w:multiLevelType w:val="hybridMultilevel"/>
    <w:tmpl w:val="CCD82F20"/>
    <w:lvl w:ilvl="0" w:tplc="2D4E68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981E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7A62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8AC0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624F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7295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0090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7454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2644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F6841"/>
    <w:multiLevelType w:val="hybridMultilevel"/>
    <w:tmpl w:val="14D47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16472"/>
    <w:multiLevelType w:val="hybridMultilevel"/>
    <w:tmpl w:val="B1E2B1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50"/>
    <w:rsid w:val="000908B6"/>
    <w:rsid w:val="0024610E"/>
    <w:rsid w:val="00266686"/>
    <w:rsid w:val="00277C57"/>
    <w:rsid w:val="002D10F0"/>
    <w:rsid w:val="0033286D"/>
    <w:rsid w:val="00385F48"/>
    <w:rsid w:val="00514B0F"/>
    <w:rsid w:val="005C78B5"/>
    <w:rsid w:val="00620BEA"/>
    <w:rsid w:val="006B44BC"/>
    <w:rsid w:val="007025F0"/>
    <w:rsid w:val="00793F82"/>
    <w:rsid w:val="007E466B"/>
    <w:rsid w:val="00865C4F"/>
    <w:rsid w:val="00A270AD"/>
    <w:rsid w:val="00A5441C"/>
    <w:rsid w:val="00A7702D"/>
    <w:rsid w:val="00AF3D55"/>
    <w:rsid w:val="00BA455A"/>
    <w:rsid w:val="00BE3293"/>
    <w:rsid w:val="00C11FAD"/>
    <w:rsid w:val="00C421BF"/>
    <w:rsid w:val="00CA0433"/>
    <w:rsid w:val="00CA064E"/>
    <w:rsid w:val="00E03552"/>
    <w:rsid w:val="00E415E2"/>
    <w:rsid w:val="00E7253C"/>
    <w:rsid w:val="00EC3350"/>
    <w:rsid w:val="00F77F9A"/>
    <w:rsid w:val="00FB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942B"/>
  <w15:chartTrackingRefBased/>
  <w15:docId w15:val="{BFF10F9C-F562-4BD3-8FCB-7F82F274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3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9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точка роста</dc:creator>
  <cp:keywords/>
  <dc:description/>
  <cp:lastModifiedBy>10 точка роста</cp:lastModifiedBy>
  <cp:revision>2</cp:revision>
  <dcterms:created xsi:type="dcterms:W3CDTF">2023-12-24T16:01:00Z</dcterms:created>
  <dcterms:modified xsi:type="dcterms:W3CDTF">2023-12-24T16:01:00Z</dcterms:modified>
</cp:coreProperties>
</file>